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臺灣乳酸菌協會</w:t>
      </w:r>
    </w:p>
    <w:p w:rsidR="004D4115" w:rsidRPr="00882CB1" w:rsidRDefault="004D4115" w:rsidP="004D4115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882CB1">
        <w:rPr>
          <w:rFonts w:ascii="標楷體" w:eastAsia="標楷體" w:hAnsi="標楷體" w:hint="eastAsia"/>
          <w:b/>
          <w:sz w:val="44"/>
          <w:szCs w:val="40"/>
        </w:rPr>
        <w:t>學生優良論文獎申請辦法</w:t>
      </w:r>
    </w:p>
    <w:p w:rsidR="004D4115" w:rsidRPr="00882CB1" w:rsidRDefault="004D4115" w:rsidP="004D4115">
      <w:pPr>
        <w:spacing w:after="240"/>
        <w:jc w:val="right"/>
        <w:rPr>
          <w:rFonts w:ascii="標楷體" w:eastAsia="標楷體" w:hAnsi="標楷體"/>
          <w:color w:val="000000"/>
          <w:sz w:val="20"/>
        </w:rPr>
      </w:pP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12"/>
          <w:attr w:name="Year" w:val="2008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中華民國九十七年十二月五日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第三屆第一次會員大會通過）</w:t>
      </w:r>
      <w:r w:rsidRPr="00882CB1">
        <w:rPr>
          <w:rFonts w:ascii="標楷體" w:eastAsia="標楷體" w:hAnsi="標楷體"/>
          <w:color w:val="000000"/>
          <w:sz w:val="20"/>
        </w:rPr>
        <w:br/>
      </w:r>
      <w:r w:rsidRPr="00882CB1">
        <w:rPr>
          <w:rFonts w:ascii="標楷體" w:eastAsia="標楷體" w:hAnsi="標楷體" w:hint="eastAsia"/>
          <w:color w:val="000000"/>
          <w:sz w:val="20"/>
        </w:rPr>
        <w:t>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9"/>
          <w:attr w:name="Month" w:val="8"/>
          <w:attr w:name="Year" w:val="2011"/>
        </w:smartTagPr>
        <w:r w:rsidRPr="00882CB1">
          <w:rPr>
            <w:rFonts w:ascii="標楷體" w:eastAsia="標楷體" w:hAnsi="標楷體" w:hint="eastAsia"/>
            <w:color w:val="000000"/>
            <w:sz w:val="20"/>
          </w:rPr>
          <w:t>中華民國一百年八月九日</w:t>
        </w:r>
      </w:smartTag>
      <w:r w:rsidRPr="00882CB1">
        <w:rPr>
          <w:rFonts w:ascii="標楷體" w:eastAsia="標楷體" w:hAnsi="標楷體" w:hint="eastAsia"/>
          <w:color w:val="000000"/>
          <w:sz w:val="20"/>
        </w:rPr>
        <w:t>第四屆第九次理監事聯席會議修正）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一、宗旨：</w:t>
      </w:r>
    </w:p>
    <w:p w:rsidR="004D4115" w:rsidRPr="00882CB1" w:rsidRDefault="004D4115" w:rsidP="004D4115">
      <w:pPr>
        <w:numPr>
          <w:ilvl w:val="12"/>
          <w:numId w:val="0"/>
        </w:numPr>
        <w:spacing w:after="120"/>
        <w:ind w:leftChars="200" w:left="480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臺灣乳酸菌協會（以下簡稱本會）為鼓勵學生會員從事乳酸菌科技之相關研究，特訂定學生優良論文獎申請辦法（以下簡稱本辦法）。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二、申請條件：</w:t>
      </w:r>
    </w:p>
    <w:p w:rsidR="004D4115" w:rsidRPr="00882CB1" w:rsidRDefault="004D4115" w:rsidP="004D4115">
      <w:pPr>
        <w:spacing w:after="120"/>
        <w:ind w:leftChars="150" w:left="1134" w:hanging="77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（一）凡為本會會員，且目前就讀於國內大專院校</w:t>
      </w:r>
      <w:r w:rsidRPr="00882CB1">
        <w:rPr>
          <w:rFonts w:ascii="標楷體" w:eastAsia="標楷體" w:hAnsi="標楷體" w:hint="eastAsia"/>
          <w:color w:val="000000"/>
          <w:spacing w:val="2"/>
          <w:u w:val="single"/>
        </w:rPr>
        <w:t>或畢業半年內</w:t>
      </w:r>
      <w:r w:rsidRPr="00882CB1">
        <w:rPr>
          <w:rFonts w:ascii="標楷體" w:eastAsia="標楷體" w:hAnsi="標楷體" w:hint="eastAsia"/>
          <w:color w:val="000000"/>
          <w:spacing w:val="2"/>
        </w:rPr>
        <w:t>，從事與乳酸菌相關科技研究之學生，均可申請。</w:t>
      </w:r>
    </w:p>
    <w:p w:rsidR="004D4115" w:rsidRPr="00882CB1" w:rsidRDefault="004D4115" w:rsidP="004D4115">
      <w:pPr>
        <w:spacing w:after="120"/>
        <w:ind w:left="1132" w:hangingChars="464" w:hanging="1132"/>
        <w:jc w:val="both"/>
        <w:rPr>
          <w:rFonts w:ascii="標楷體" w:eastAsia="標楷體" w:hAnsi="標楷體"/>
          <w:i/>
          <w:iCs/>
          <w:color w:val="000000"/>
          <w:spacing w:val="2"/>
        </w:rPr>
      </w:pPr>
      <w:r w:rsidRPr="00882CB1">
        <w:rPr>
          <w:rFonts w:ascii="標楷體" w:eastAsia="標楷體" w:hAnsi="標楷體"/>
          <w:color w:val="000000"/>
          <w:spacing w:val="2"/>
        </w:rPr>
        <w:t xml:space="preserve">   </w:t>
      </w: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 w:hint="eastAsia"/>
          <w:bCs/>
          <w:color w:val="000000"/>
          <w:spacing w:val="2"/>
        </w:rPr>
        <w:t>申請者須為第一作者，且該論文為在本屆年會前一年十月一日以後撰稿完成者。</w:t>
      </w:r>
    </w:p>
    <w:p w:rsidR="004D4115" w:rsidRPr="00882CB1" w:rsidRDefault="004D4115" w:rsidP="004D4115">
      <w:pPr>
        <w:spacing w:before="120"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三、申請辦法：</w:t>
      </w:r>
    </w:p>
    <w:p w:rsidR="004D4115" w:rsidRPr="00882CB1" w:rsidRDefault="004D4115" w:rsidP="004D4115">
      <w:pPr>
        <w:spacing w:before="80"/>
        <w:ind w:leftChars="177" w:left="1157" w:hangingChars="300" w:hanging="732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（一）申請者必須填寫本會學生優良論文獎申請表，附上學生證影印本或相關證明文件，並繳送完整論文一式五份，</w:t>
      </w:r>
      <w:r w:rsidRPr="00DA5571">
        <w:rPr>
          <w:rFonts w:ascii="標楷體" w:eastAsia="標楷體" w:hAnsi="標楷體" w:hint="eastAsia"/>
          <w:color w:val="000000"/>
          <w:spacing w:val="2"/>
        </w:rPr>
        <w:t>於每年年會暨會員大會六週前</w:t>
      </w:r>
      <w:r w:rsidRPr="00882CB1">
        <w:rPr>
          <w:rFonts w:ascii="標楷體" w:eastAsia="標楷體" w:hAnsi="標楷體" w:hint="eastAsia"/>
          <w:spacing w:val="2"/>
        </w:rPr>
        <w:t>（</w:t>
      </w:r>
      <w:r w:rsidRPr="00882CB1">
        <w:rPr>
          <w:rFonts w:ascii="標楷體" w:eastAsia="標楷體" w:hAnsi="標楷體"/>
          <w:spacing w:val="2"/>
        </w:rPr>
        <w:t>10</w:t>
      </w:r>
      <w:r w:rsidR="00B77CF7">
        <w:rPr>
          <w:rFonts w:ascii="標楷體" w:eastAsia="標楷體" w:hAnsi="標楷體" w:hint="eastAsia"/>
          <w:spacing w:val="2"/>
        </w:rPr>
        <w:t>7</w:t>
      </w:r>
      <w:r w:rsidRPr="00882CB1">
        <w:rPr>
          <w:rFonts w:ascii="標楷體" w:eastAsia="標楷體" w:hAnsi="標楷體" w:hint="eastAsia"/>
          <w:spacing w:val="2"/>
        </w:rPr>
        <w:t>年度之會員大會日期為</w:t>
      </w:r>
      <w:r w:rsidRPr="00882CB1">
        <w:rPr>
          <w:rFonts w:ascii="標楷體" w:eastAsia="標楷體" w:hAnsi="標楷體"/>
          <w:spacing w:val="2"/>
        </w:rPr>
        <w:t>1</w:t>
      </w:r>
      <w:r w:rsidRPr="00882CB1">
        <w:rPr>
          <w:rFonts w:ascii="標楷體" w:eastAsia="標楷體" w:hAnsi="標楷體" w:hint="eastAsia"/>
          <w:spacing w:val="2"/>
        </w:rPr>
        <w:t>1月</w:t>
      </w:r>
      <w:r w:rsidR="00B77CF7">
        <w:rPr>
          <w:rFonts w:ascii="標楷體" w:eastAsia="標楷體" w:hAnsi="標楷體" w:hint="eastAsia"/>
          <w:spacing w:val="2"/>
        </w:rPr>
        <w:t>16</w:t>
      </w:r>
      <w:r w:rsidRPr="00882CB1">
        <w:rPr>
          <w:rFonts w:ascii="標楷體" w:eastAsia="標楷體" w:hAnsi="標楷體" w:hint="eastAsia"/>
          <w:spacing w:val="2"/>
        </w:rPr>
        <w:t>日；</w:t>
      </w:r>
      <w:r w:rsidR="00B710AA" w:rsidRPr="00B710AA">
        <w:rPr>
          <w:rFonts w:ascii="標楷體" w:eastAsia="標楷體" w:hAnsi="標楷體" w:hint="eastAsia"/>
          <w:b/>
          <w:color w:val="FF0000"/>
          <w:spacing w:val="2"/>
          <w:u w:val="single"/>
        </w:rPr>
        <w:t>申請截止日期延至</w:t>
      </w:r>
      <w:r w:rsidRPr="00B710AA">
        <w:rPr>
          <w:rFonts w:ascii="標楷體" w:eastAsia="標楷體" w:hAnsi="標楷體" w:hint="eastAsia"/>
          <w:b/>
          <w:color w:val="FF0000"/>
          <w:spacing w:val="2"/>
          <w:u w:val="single"/>
        </w:rPr>
        <w:t>10月</w:t>
      </w:r>
      <w:r w:rsidR="00B710AA" w:rsidRPr="00B710AA">
        <w:rPr>
          <w:rFonts w:ascii="標楷體" w:eastAsia="標楷體" w:hAnsi="標楷體" w:hint="eastAsia"/>
          <w:b/>
          <w:color w:val="FF0000"/>
          <w:spacing w:val="2"/>
          <w:u w:val="single"/>
        </w:rPr>
        <w:t>19</w:t>
      </w:r>
      <w:r w:rsidRPr="00B710AA">
        <w:rPr>
          <w:rFonts w:ascii="標楷體" w:eastAsia="標楷體" w:hAnsi="標楷體" w:hint="eastAsia"/>
          <w:b/>
          <w:color w:val="FF0000"/>
          <w:spacing w:val="2"/>
          <w:u w:val="single"/>
        </w:rPr>
        <w:t>日</w:t>
      </w:r>
      <w:r w:rsidR="00B710AA">
        <w:rPr>
          <w:rFonts w:ascii="標楷體" w:eastAsia="標楷體" w:hAnsi="標楷體" w:hint="eastAsia"/>
          <w:b/>
          <w:color w:val="FF0000"/>
          <w:spacing w:val="2"/>
          <w:u w:val="single"/>
        </w:rPr>
        <w:t>12:00止</w:t>
      </w:r>
      <w:bookmarkStart w:id="0" w:name="_GoBack"/>
      <w:bookmarkEnd w:id="0"/>
      <w:r w:rsidRPr="00060D2A">
        <w:rPr>
          <w:rFonts w:ascii="標楷體" w:eastAsia="標楷體" w:hAnsi="標楷體" w:hint="eastAsia"/>
          <w:spacing w:val="2"/>
        </w:rPr>
        <w:t>）</w:t>
      </w:r>
      <w:r w:rsidRPr="00060D2A">
        <w:rPr>
          <w:rFonts w:ascii="標楷體" w:eastAsia="標楷體" w:hAnsi="標楷體" w:hint="eastAsia"/>
          <w:color w:val="000000"/>
          <w:spacing w:val="2"/>
        </w:rPr>
        <w:t>向本會提出申請。</w:t>
      </w:r>
    </w:p>
    <w:p w:rsidR="004D4115" w:rsidRPr="00882CB1" w:rsidRDefault="004D4115" w:rsidP="004D4115">
      <w:pPr>
        <w:spacing w:before="80"/>
        <w:ind w:leftChars="153" w:left="1221" w:hangingChars="350" w:hanging="854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（二）</w:t>
      </w:r>
      <w:r w:rsidRPr="00882CB1">
        <w:rPr>
          <w:rFonts w:ascii="標楷體" w:eastAsia="標楷體" w:hAnsi="標楷體"/>
          <w:color w:val="000000"/>
          <w:spacing w:val="2"/>
        </w:rPr>
        <w:t xml:space="preserve"> </w:t>
      </w:r>
      <w:r w:rsidRPr="00882CB1">
        <w:rPr>
          <w:rFonts w:ascii="標楷體" w:eastAsia="標楷體" w:hAnsi="標楷體" w:hint="eastAsia"/>
          <w:color w:val="000000"/>
          <w:spacing w:val="2"/>
        </w:rPr>
        <w:t>論文格式，中文比照「臺灣農業化學與食品科學」期刊，英文比照「</w:t>
      </w:r>
      <w:r w:rsidRPr="00882CB1">
        <w:rPr>
          <w:rFonts w:ascii="Corbel" w:eastAsia="標楷體" w:hAnsi="Corbel"/>
          <w:color w:val="000000"/>
          <w:spacing w:val="2"/>
        </w:rPr>
        <w:t>Food Science and Agricultural Chemistry</w:t>
      </w:r>
      <w:r w:rsidRPr="00882CB1">
        <w:rPr>
          <w:rFonts w:ascii="標楷體" w:eastAsia="標楷體" w:hAnsi="標楷體" w:hint="eastAsia"/>
          <w:color w:val="000000"/>
          <w:spacing w:val="2"/>
        </w:rPr>
        <w:t>」。若該論文已投稿國內外學術期刊者，得依該期刊所規定之格式，但須繳附已投稿證明。</w:t>
      </w:r>
    </w:p>
    <w:p w:rsidR="004D4115" w:rsidRPr="00882CB1" w:rsidRDefault="004D4115" w:rsidP="004D4115">
      <w:pPr>
        <w:spacing w:after="120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四、評審辦法：</w:t>
      </w:r>
    </w:p>
    <w:p w:rsidR="004D4115" w:rsidRPr="00882CB1" w:rsidRDefault="004D4115" w:rsidP="004D4115">
      <w:pPr>
        <w:spacing w:after="120"/>
        <w:ind w:leftChars="236" w:left="566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經本會學術委員會評審後，分別推薦各獎別人選若干名（可從缺），並經本會理監事聯席會議通過後獲獎。</w:t>
      </w:r>
    </w:p>
    <w:p w:rsidR="004D4115" w:rsidRPr="00882CB1" w:rsidRDefault="004D4115" w:rsidP="004D4115">
      <w:pPr>
        <w:spacing w:line="0" w:lineRule="atLeast"/>
        <w:jc w:val="both"/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五、獎勵辦法：</w:t>
      </w:r>
    </w:p>
    <w:p w:rsidR="004D4115" w:rsidRPr="00882CB1" w:rsidRDefault="004D4115" w:rsidP="004D4115">
      <w:pPr>
        <w:spacing w:line="0" w:lineRule="atLeast"/>
        <w:ind w:left="567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本會學生論文獎分為三個獎別，皆於本會年會中頒發獎狀，惟獎金需在年會結束後一年內，檢附期刊發表之接受函或論文抽印本，始得具領；獎別名稱及獎金金額如下：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特優獎：獎金三萬元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>優等獎：獎金兩萬元</w:t>
      </w:r>
    </w:p>
    <w:p w:rsidR="004D4115" w:rsidRPr="00882CB1" w:rsidRDefault="004D4115" w:rsidP="004D4115">
      <w:pPr>
        <w:spacing w:line="0" w:lineRule="atLeast"/>
        <w:ind w:leftChars="649" w:left="1558"/>
        <w:jc w:val="both"/>
        <w:rPr>
          <w:rFonts w:ascii="標楷體" w:eastAsia="標楷體" w:hAnsi="標楷體"/>
          <w:color w:val="000000"/>
          <w:spacing w:val="2"/>
        </w:rPr>
      </w:pPr>
      <w:r w:rsidRPr="00882CB1">
        <w:rPr>
          <w:rFonts w:ascii="標楷體" w:eastAsia="標楷體" w:hAnsi="標楷體" w:hint="eastAsia"/>
          <w:color w:val="000000"/>
          <w:spacing w:val="2"/>
        </w:rPr>
        <w:t xml:space="preserve">  佳作：獎金一萬元</w:t>
      </w:r>
    </w:p>
    <w:p w:rsidR="004D4115" w:rsidRPr="00882CB1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  <w:r w:rsidRPr="00882CB1">
        <w:rPr>
          <w:rFonts w:ascii="標楷體" w:eastAsia="標楷體" w:hAnsi="標楷體" w:hint="eastAsia"/>
          <w:b/>
          <w:color w:val="000000"/>
          <w:spacing w:val="2"/>
        </w:rPr>
        <w:t>六、本辦法經本會理監事聯席會議通過後實施，修正時亦同。</w:t>
      </w:r>
    </w:p>
    <w:p w:rsidR="004D4115" w:rsidRDefault="004D4115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882CB1" w:rsidRPr="00882CB1" w:rsidRDefault="00882CB1" w:rsidP="004D4115">
      <w:pPr>
        <w:rPr>
          <w:rFonts w:ascii="標楷體" w:eastAsia="標楷體" w:hAnsi="標楷體"/>
          <w:b/>
          <w:color w:val="000000"/>
          <w:spacing w:val="2"/>
        </w:rPr>
      </w:pPr>
    </w:p>
    <w:p w:rsidR="004D4115" w:rsidRPr="007D18EE" w:rsidRDefault="004D4115" w:rsidP="004D4115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D18EE">
        <w:rPr>
          <w:rFonts w:ascii="標楷體" w:eastAsia="標楷體" w:hAnsi="標楷體" w:hint="eastAsia"/>
          <w:b/>
          <w:sz w:val="40"/>
          <w:szCs w:val="40"/>
        </w:rPr>
        <w:lastRenderedPageBreak/>
        <w:t>臺灣乳酸菌協會</w:t>
      </w:r>
    </w:p>
    <w:p w:rsidR="004D4115" w:rsidRPr="007D18EE" w:rsidRDefault="004D4115" w:rsidP="004D4115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D18EE">
        <w:rPr>
          <w:rFonts w:ascii="標楷體" w:eastAsia="標楷體" w:hAnsi="標楷體" w:hint="eastAsia"/>
          <w:b/>
          <w:sz w:val="40"/>
          <w:szCs w:val="40"/>
        </w:rPr>
        <w:t>學生優良論文獎申請表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96"/>
        <w:gridCol w:w="1972"/>
        <w:gridCol w:w="1001"/>
        <w:gridCol w:w="9"/>
        <w:gridCol w:w="251"/>
        <w:gridCol w:w="1647"/>
        <w:gridCol w:w="288"/>
        <w:gridCol w:w="414"/>
        <w:gridCol w:w="2269"/>
        <w:gridCol w:w="10"/>
      </w:tblGrid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一、申請人資料</w:t>
            </w:r>
          </w:p>
        </w:tc>
      </w:tr>
      <w:tr w:rsidR="004D4115" w:rsidRPr="00882CB1" w:rsidTr="00017CCA">
        <w:trPr>
          <w:gridAfter w:val="1"/>
          <w:wAfter w:w="9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姓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名</w:t>
            </w:r>
          </w:p>
        </w:tc>
        <w:tc>
          <w:tcPr>
            <w:tcW w:w="79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中文</w:t>
            </w:r>
          </w:p>
        </w:tc>
        <w:tc>
          <w:tcPr>
            <w:tcW w:w="1972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英文</w:t>
            </w:r>
          </w:p>
        </w:tc>
        <w:tc>
          <w:tcPr>
            <w:tcW w:w="1907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學號</w:t>
            </w:r>
          </w:p>
        </w:tc>
        <w:tc>
          <w:tcPr>
            <w:tcW w:w="2269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學校系所</w:t>
            </w:r>
          </w:p>
        </w:tc>
        <w:tc>
          <w:tcPr>
            <w:tcW w:w="2768" w:type="dxa"/>
            <w:gridSpan w:val="2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就讀情形</w:t>
            </w:r>
          </w:p>
        </w:tc>
        <w:tc>
          <w:tcPr>
            <w:tcW w:w="4617" w:type="dxa"/>
            <w:gridSpan w:val="4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大學部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 xml:space="preserve">碩士班　</w:t>
            </w:r>
            <w:r w:rsidRPr="00882CB1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</w:rPr>
              <w:t>博士班　＿＿年級</w:t>
            </w: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指導教師</w:t>
            </w:r>
          </w:p>
        </w:tc>
        <w:tc>
          <w:tcPr>
            <w:tcW w:w="3778" w:type="dxa"/>
            <w:gridSpan w:val="4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申請人電話</w:t>
            </w:r>
          </w:p>
        </w:tc>
        <w:tc>
          <w:tcPr>
            <w:tcW w:w="2692" w:type="dxa"/>
            <w:gridSpan w:val="3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</w:tc>
      </w:tr>
      <w:tr w:rsidR="004D4115" w:rsidRPr="00882CB1" w:rsidTr="00017CCA">
        <w:trPr>
          <w:cantSplit/>
          <w:trHeight w:val="499"/>
          <w:jc w:val="center"/>
        </w:trPr>
        <w:tc>
          <w:tcPr>
            <w:tcW w:w="1286" w:type="dxa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/>
                <w:spacing w:val="-32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 w:hint="eastAsia"/>
                <w:snapToGrid w:val="0"/>
                <w:color w:val="000000"/>
                <w:spacing w:val="-32"/>
                <w:kern w:val="0"/>
                <w:sz w:val="28"/>
                <w:szCs w:val="28"/>
              </w:rPr>
              <w:t>是否曾獲獎</w:t>
            </w:r>
          </w:p>
        </w:tc>
        <w:tc>
          <w:tcPr>
            <w:tcW w:w="8656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是（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學生學術論文獎）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否</w:t>
            </w:r>
          </w:p>
        </w:tc>
      </w:tr>
      <w:tr w:rsidR="004D4115" w:rsidRPr="00882CB1" w:rsidTr="00017CCA">
        <w:trPr>
          <w:gridAfter w:val="1"/>
          <w:wAfter w:w="10" w:type="dxa"/>
          <w:cantSplit/>
          <w:trHeight w:val="499"/>
          <w:jc w:val="center"/>
        </w:trPr>
        <w:tc>
          <w:tcPr>
            <w:tcW w:w="9932" w:type="dxa"/>
            <w:gridSpan w:val="10"/>
            <w:vAlign w:val="center"/>
          </w:tcPr>
          <w:p w:rsidR="004D4115" w:rsidRPr="00882CB1" w:rsidRDefault="004D4115" w:rsidP="00017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二、學術論文資料</w:t>
            </w:r>
          </w:p>
        </w:tc>
      </w:tr>
      <w:tr w:rsidR="004D4115" w:rsidRPr="00882CB1" w:rsidTr="00017CCA">
        <w:trPr>
          <w:gridAfter w:val="1"/>
          <w:wAfter w:w="10" w:type="dxa"/>
          <w:cantSplit/>
          <w:trHeight w:val="8766"/>
          <w:jc w:val="center"/>
        </w:trPr>
        <w:tc>
          <w:tcPr>
            <w:tcW w:w="9932" w:type="dxa"/>
            <w:gridSpan w:val="10"/>
          </w:tcPr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論文名稱：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＊論文於就讀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大學部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碩士班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 □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博士班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起始研究。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left="549" w:hangingChars="196" w:hanging="549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＊最近三年已發表論文篇數：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篇（論文包括國內外期刊、研討會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等。請附著作目錄）。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4D4115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擬投稿或已投稿期刊名稱：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3.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如有共同作者，請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17"/>
              </w:rPr>
              <w:t>通訊作者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簽以下同意書：</w:t>
            </w: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茲同意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>__________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同學以本篇論文申請臺灣乳酸菌協會學生優良論文獎。</w:t>
            </w:r>
          </w:p>
          <w:p w:rsidR="004D4115" w:rsidRPr="00882CB1" w:rsidRDefault="004D4115" w:rsidP="00017CCA">
            <w:pPr>
              <w:spacing w:line="400" w:lineRule="exact"/>
              <w:ind w:firstLineChars="1700" w:firstLine="47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通訊作者簽章：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     </w:t>
            </w:r>
          </w:p>
          <w:p w:rsidR="004D4115" w:rsidRPr="00882CB1" w:rsidRDefault="004D4115" w:rsidP="00017CCA">
            <w:pPr>
              <w:adjustRightInd w:val="0"/>
              <w:snapToGrid w:val="0"/>
              <w:spacing w:line="400" w:lineRule="exact"/>
              <w:ind w:firstLineChars="1800" w:firstLine="504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  <w:u w:val="single"/>
              </w:rPr>
            </w:pPr>
            <w:r w:rsidRPr="00882CB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  <w:u w:val="single"/>
              </w:rPr>
              <w:t>※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檢附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完整論文一式五份及該學期在校證明或其他身分證明文件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(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spacing w:val="2"/>
                <w:sz w:val="32"/>
                <w:szCs w:val="32"/>
                <w:u w:val="single"/>
              </w:rPr>
              <w:t>若畢業半年內可請指導教授開立證明</w:t>
            </w:r>
            <w:r w:rsidRPr="00882CB1">
              <w:rPr>
                <w:rFonts w:ascii="標楷體" w:eastAsia="標楷體" w:hAnsi="標楷體"/>
                <w:b/>
                <w:color w:val="000000"/>
                <w:spacing w:val="2"/>
                <w:sz w:val="32"/>
                <w:szCs w:val="32"/>
                <w:u w:val="single"/>
              </w:rPr>
              <w:t>)</w:t>
            </w: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  <w:u w:val="single"/>
              </w:rPr>
              <w:t>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b/>
                <w:color w:val="000000"/>
                <w:kern w:val="0"/>
                <w:sz w:val="32"/>
                <w:szCs w:val="32"/>
              </w:rPr>
            </w:pPr>
            <w:r w:rsidRPr="00882CB1">
              <w:rPr>
                <w:rFonts w:ascii="標楷體" w:eastAsia="標楷體" w:hAnsi="標楷體" w:hint="eastAsia"/>
                <w:b/>
                <w:color w:val="000000"/>
                <w:kern w:val="0"/>
                <w:sz w:val="32"/>
                <w:szCs w:val="32"/>
              </w:rPr>
              <w:t>茲保證本人未以本篇論文申請他種論文獎學金。</w:t>
            </w: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</w:p>
          <w:p w:rsidR="004D4115" w:rsidRPr="00882CB1" w:rsidRDefault="004D4115" w:rsidP="00017CCA">
            <w:pPr>
              <w:spacing w:line="400" w:lineRule="exact"/>
              <w:ind w:right="126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申請人簽章：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</w:t>
            </w:r>
          </w:p>
          <w:p w:rsidR="004D4115" w:rsidRPr="00882CB1" w:rsidRDefault="004D4115" w:rsidP="00017CCA">
            <w:pPr>
              <w:spacing w:line="400" w:lineRule="exact"/>
              <w:ind w:right="1259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指導教授簽章：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  <w:u w:val="single"/>
              </w:rPr>
              <w:t xml:space="preserve">            </w:t>
            </w:r>
          </w:p>
          <w:p w:rsidR="004D4115" w:rsidRPr="00882CB1" w:rsidRDefault="004D4115" w:rsidP="00017CCA">
            <w:pPr>
              <w:spacing w:line="400" w:lineRule="exact"/>
              <w:ind w:right="1259" w:firstLineChars="150" w:firstLine="420"/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</w:pP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年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月</w:t>
            </w:r>
            <w:r w:rsidRPr="00882CB1">
              <w:rPr>
                <w:rFonts w:ascii="標楷體" w:eastAsia="標楷體" w:hAnsi="標楷體"/>
                <w:color w:val="000000"/>
                <w:kern w:val="0"/>
                <w:sz w:val="28"/>
                <w:szCs w:val="17"/>
              </w:rPr>
              <w:t xml:space="preserve">   </w:t>
            </w:r>
            <w:r w:rsidRPr="00882CB1">
              <w:rPr>
                <w:rFonts w:ascii="標楷體" w:eastAsia="標楷體" w:hAnsi="標楷體" w:hint="eastAsia"/>
                <w:color w:val="000000"/>
                <w:kern w:val="0"/>
                <w:sz w:val="28"/>
                <w:szCs w:val="17"/>
              </w:rPr>
              <w:t>日</w:t>
            </w:r>
          </w:p>
        </w:tc>
      </w:tr>
    </w:tbl>
    <w:p w:rsidR="0091545E" w:rsidRPr="00882CB1" w:rsidRDefault="0091545E" w:rsidP="007D18EE">
      <w:pPr>
        <w:rPr>
          <w:rFonts w:ascii="標楷體" w:eastAsia="標楷體" w:hAnsi="標楷體"/>
        </w:rPr>
      </w:pPr>
    </w:p>
    <w:sectPr w:rsidR="0091545E" w:rsidRPr="00882C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35" w:rsidRDefault="008F0235" w:rsidP="00B710AA">
      <w:r>
        <w:separator/>
      </w:r>
    </w:p>
  </w:endnote>
  <w:endnote w:type="continuationSeparator" w:id="0">
    <w:p w:rsidR="008F0235" w:rsidRDefault="008F0235" w:rsidP="00B7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35" w:rsidRDefault="008F0235" w:rsidP="00B710AA">
      <w:r>
        <w:separator/>
      </w:r>
    </w:p>
  </w:footnote>
  <w:footnote w:type="continuationSeparator" w:id="0">
    <w:p w:rsidR="008F0235" w:rsidRDefault="008F0235" w:rsidP="00B7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1A0"/>
    <w:multiLevelType w:val="hybridMultilevel"/>
    <w:tmpl w:val="823CCF78"/>
    <w:lvl w:ilvl="0" w:tplc="6FEE8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15"/>
    <w:rsid w:val="00057C65"/>
    <w:rsid w:val="00060D2A"/>
    <w:rsid w:val="000A5D25"/>
    <w:rsid w:val="000F2F52"/>
    <w:rsid w:val="001508FB"/>
    <w:rsid w:val="00176D89"/>
    <w:rsid w:val="00190E88"/>
    <w:rsid w:val="001A0327"/>
    <w:rsid w:val="001A05EC"/>
    <w:rsid w:val="001C6E98"/>
    <w:rsid w:val="0026338B"/>
    <w:rsid w:val="00346368"/>
    <w:rsid w:val="00392120"/>
    <w:rsid w:val="003942FF"/>
    <w:rsid w:val="0044046A"/>
    <w:rsid w:val="004D4115"/>
    <w:rsid w:val="004E394F"/>
    <w:rsid w:val="004F351B"/>
    <w:rsid w:val="004F428E"/>
    <w:rsid w:val="00542CD2"/>
    <w:rsid w:val="00594860"/>
    <w:rsid w:val="005C2035"/>
    <w:rsid w:val="00691243"/>
    <w:rsid w:val="00691B5B"/>
    <w:rsid w:val="006C4825"/>
    <w:rsid w:val="006C5579"/>
    <w:rsid w:val="00750183"/>
    <w:rsid w:val="007C1E18"/>
    <w:rsid w:val="007D18EE"/>
    <w:rsid w:val="00807EBA"/>
    <w:rsid w:val="00866C89"/>
    <w:rsid w:val="00882CB1"/>
    <w:rsid w:val="00884D84"/>
    <w:rsid w:val="008E40F4"/>
    <w:rsid w:val="008E5E1D"/>
    <w:rsid w:val="008F0235"/>
    <w:rsid w:val="00903C81"/>
    <w:rsid w:val="0091545E"/>
    <w:rsid w:val="00953DF4"/>
    <w:rsid w:val="00996908"/>
    <w:rsid w:val="009B3437"/>
    <w:rsid w:val="009C0587"/>
    <w:rsid w:val="00A10EB5"/>
    <w:rsid w:val="00A352B0"/>
    <w:rsid w:val="00A67162"/>
    <w:rsid w:val="00A71394"/>
    <w:rsid w:val="00A93570"/>
    <w:rsid w:val="00AF61E9"/>
    <w:rsid w:val="00B11527"/>
    <w:rsid w:val="00B710AA"/>
    <w:rsid w:val="00B7498A"/>
    <w:rsid w:val="00B77CF7"/>
    <w:rsid w:val="00B97072"/>
    <w:rsid w:val="00BD45CD"/>
    <w:rsid w:val="00BD7B21"/>
    <w:rsid w:val="00C0638C"/>
    <w:rsid w:val="00C12B6A"/>
    <w:rsid w:val="00C45486"/>
    <w:rsid w:val="00C53343"/>
    <w:rsid w:val="00CA70FF"/>
    <w:rsid w:val="00CC59AA"/>
    <w:rsid w:val="00CE255E"/>
    <w:rsid w:val="00D22AA6"/>
    <w:rsid w:val="00DA5571"/>
    <w:rsid w:val="00E41765"/>
    <w:rsid w:val="00EA34E7"/>
    <w:rsid w:val="00EB0D38"/>
    <w:rsid w:val="00EB19CC"/>
    <w:rsid w:val="00EE25EC"/>
    <w:rsid w:val="00F10041"/>
    <w:rsid w:val="00F57A74"/>
    <w:rsid w:val="00F75DC2"/>
    <w:rsid w:val="00FA6753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262C5B3"/>
  <w15:docId w15:val="{BAE0F367-9E3A-4DE8-8E78-346ED9E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1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10AA"/>
    <w:rPr>
      <w:kern w:val="2"/>
    </w:rPr>
  </w:style>
  <w:style w:type="paragraph" w:styleId="a5">
    <w:name w:val="footer"/>
    <w:basedOn w:val="a"/>
    <w:link w:val="a6"/>
    <w:unhideWhenUsed/>
    <w:rsid w:val="00B71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10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Windows User</cp:lastModifiedBy>
  <cp:revision>7</cp:revision>
  <dcterms:created xsi:type="dcterms:W3CDTF">2018-08-10T06:36:00Z</dcterms:created>
  <dcterms:modified xsi:type="dcterms:W3CDTF">2018-10-02T08:43:00Z</dcterms:modified>
</cp:coreProperties>
</file>